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F63C" w14:textId="5C5AF3EA" w:rsidR="0047765E" w:rsidRPr="003471AA" w:rsidRDefault="0047765E" w:rsidP="0047765E">
      <w:pPr>
        <w:jc w:val="center"/>
        <w:rPr>
          <w:rFonts w:ascii="黑体" w:eastAsia="黑体" w:hAnsi="黑体"/>
          <w:b/>
          <w:sz w:val="28"/>
        </w:rPr>
      </w:pPr>
      <w:r w:rsidRPr="003471AA">
        <w:rPr>
          <w:rFonts w:ascii="黑体" w:eastAsia="黑体" w:hAnsi="黑体" w:hint="eastAsia"/>
          <w:b/>
          <w:sz w:val="28"/>
        </w:rPr>
        <w:t>关于</w:t>
      </w:r>
      <w:r w:rsidR="00A82502">
        <w:rPr>
          <w:rFonts w:ascii="黑体" w:eastAsia="黑体" w:hAnsi="黑体" w:hint="eastAsia"/>
          <w:b/>
          <w:sz w:val="28"/>
        </w:rPr>
        <w:t>举办</w:t>
      </w:r>
      <w:r w:rsidR="003471AA" w:rsidRPr="003471AA">
        <w:rPr>
          <w:rFonts w:ascii="微软雅黑" w:eastAsia="微软雅黑" w:hAnsi="微软雅黑" w:cs="微软雅黑" w:hint="eastAsia"/>
          <w:b/>
          <w:sz w:val="28"/>
        </w:rPr>
        <w:t>⽹</w:t>
      </w:r>
      <w:r w:rsidR="003471AA" w:rsidRPr="003471AA">
        <w:rPr>
          <w:rFonts w:ascii="黑体" w:eastAsia="黑体" w:hAnsi="黑体" w:cs="方正小标宋简体" w:hint="eastAsia"/>
          <w:b/>
          <w:sz w:val="28"/>
        </w:rPr>
        <w:t>络安全专题</w:t>
      </w:r>
      <w:r w:rsidR="00A82502">
        <w:rPr>
          <w:rFonts w:ascii="黑体" w:eastAsia="黑体" w:hAnsi="黑体" w:cs="方正小标宋简体" w:hint="eastAsia"/>
          <w:b/>
          <w:sz w:val="28"/>
        </w:rPr>
        <w:t>业务</w:t>
      </w:r>
      <w:r w:rsidR="003471AA" w:rsidRPr="003471AA">
        <w:rPr>
          <w:rFonts w:ascii="黑体" w:eastAsia="黑体" w:hAnsi="黑体" w:cs="方正小标宋简体" w:hint="eastAsia"/>
          <w:b/>
          <w:sz w:val="28"/>
        </w:rPr>
        <w:t>培训</w:t>
      </w:r>
      <w:r w:rsidR="003471AA" w:rsidRPr="003471AA">
        <w:rPr>
          <w:rFonts w:ascii="黑体" w:eastAsia="黑体" w:hAnsi="黑体" w:hint="eastAsia"/>
          <w:b/>
          <w:sz w:val="28"/>
        </w:rPr>
        <w:t>会</w:t>
      </w:r>
      <w:r w:rsidRPr="003471AA">
        <w:rPr>
          <w:rFonts w:ascii="黑体" w:eastAsia="黑体" w:hAnsi="黑体" w:hint="eastAsia"/>
          <w:b/>
          <w:sz w:val="28"/>
        </w:rPr>
        <w:t>的通知</w:t>
      </w:r>
    </w:p>
    <w:p w14:paraId="271A51F6" w14:textId="77777777" w:rsidR="0047765E" w:rsidRDefault="0047765E" w:rsidP="0047765E"/>
    <w:p w14:paraId="6A975B86" w14:textId="77777777" w:rsidR="0047765E" w:rsidRDefault="0047765E" w:rsidP="0047765E"/>
    <w:p w14:paraId="6D825AD7" w14:textId="3502D927" w:rsidR="0010729E" w:rsidRPr="0010729E" w:rsidRDefault="0047765E" w:rsidP="0010729E">
      <w:pPr>
        <w:spacing w:line="276" w:lineRule="auto"/>
      </w:pPr>
      <w:r w:rsidRPr="0010729E">
        <w:rPr>
          <w:rFonts w:hint="eastAsia"/>
        </w:rPr>
        <w:t>学校各单位：</w:t>
      </w:r>
      <w:r w:rsidR="0010729E" w:rsidRPr="0010729E">
        <w:t xml:space="preserve"> </w:t>
      </w:r>
    </w:p>
    <w:p w14:paraId="2FE50AD8" w14:textId="52B929D6" w:rsidR="00046C72" w:rsidRDefault="0010729E" w:rsidP="00FB4568">
      <w:pPr>
        <w:spacing w:line="276" w:lineRule="auto"/>
        <w:ind w:firstLineChars="200" w:firstLine="420"/>
        <w:rPr>
          <w:rFonts w:hAnsi="等线" w:cs="等线"/>
        </w:rPr>
      </w:pPr>
      <w:r w:rsidRPr="0010729E">
        <w:rPr>
          <w:rFonts w:hint="eastAsia"/>
        </w:rPr>
        <w:t>为落实学校</w:t>
      </w:r>
      <w:r w:rsidR="00192B50">
        <w:t>2023</w:t>
      </w:r>
      <w:r w:rsidRPr="0010729E">
        <w:rPr>
          <w:rFonts w:hint="eastAsia"/>
        </w:rPr>
        <w:t>年度网络安全工作部署会会议精神，全</w:t>
      </w:r>
      <w:r>
        <w:rPr>
          <w:rFonts w:hint="eastAsia"/>
        </w:rPr>
        <w:t>力</w:t>
      </w:r>
      <w:r w:rsidRPr="0010729E">
        <w:rPr>
          <w:rFonts w:hAnsi="等线" w:cs="等线" w:hint="eastAsia"/>
        </w:rPr>
        <w:t>做好</w:t>
      </w:r>
      <w:r>
        <w:rPr>
          <w:rFonts w:hAnsi="等线" w:cs="等线" w:hint="eastAsia"/>
        </w:rPr>
        <w:t>网</w:t>
      </w:r>
      <w:r w:rsidRPr="0010729E">
        <w:rPr>
          <w:rFonts w:hAnsi="等线" w:cs="等线" w:hint="eastAsia"/>
        </w:rPr>
        <w:t>络安全保障，学校定于</w:t>
      </w:r>
      <w:r w:rsidRPr="003877AF">
        <w:rPr>
          <w:rFonts w:hint="eastAsia"/>
          <w:b/>
          <w:u w:val="single"/>
        </w:rPr>
        <w:t>202</w:t>
      </w:r>
      <w:r w:rsidR="00192B50">
        <w:rPr>
          <w:b/>
          <w:u w:val="single"/>
        </w:rPr>
        <w:t>3</w:t>
      </w:r>
      <w:r w:rsidRPr="003877AF">
        <w:rPr>
          <w:rFonts w:hint="eastAsia"/>
          <w:b/>
          <w:u w:val="single"/>
        </w:rPr>
        <w:t>年</w:t>
      </w:r>
      <w:r w:rsidR="00192B50">
        <w:rPr>
          <w:b/>
          <w:u w:val="single"/>
        </w:rPr>
        <w:t>9</w:t>
      </w:r>
      <w:r w:rsidRPr="003877AF">
        <w:rPr>
          <w:rFonts w:hint="eastAsia"/>
          <w:b/>
          <w:u w:val="single"/>
        </w:rPr>
        <w:t>月12日（周</w:t>
      </w:r>
      <w:r w:rsidR="007C503E" w:rsidRPr="003877AF">
        <w:rPr>
          <w:rFonts w:hint="eastAsia"/>
          <w:b/>
        </w:rPr>
        <w:t>二</w:t>
      </w:r>
      <w:r w:rsidRPr="003877AF">
        <w:rPr>
          <w:rFonts w:hint="eastAsia"/>
          <w:b/>
          <w:u w:val="single"/>
        </w:rPr>
        <w:t>）下午14：00</w:t>
      </w:r>
      <w:r w:rsidR="00FB4568">
        <w:rPr>
          <w:rFonts w:hint="eastAsia"/>
          <w:b/>
          <w:u w:val="single"/>
        </w:rPr>
        <w:t>在英杰交流中心月光厅</w:t>
      </w:r>
      <w:r w:rsidRPr="0010729E">
        <w:rPr>
          <w:rFonts w:hint="eastAsia"/>
        </w:rPr>
        <w:t>召开</w:t>
      </w:r>
      <w:r w:rsidR="00FB4568">
        <w:rPr>
          <w:rFonts w:hint="eastAsia"/>
        </w:rPr>
        <w:t>本年度</w:t>
      </w:r>
      <w:r w:rsidRPr="0010729E">
        <w:rPr>
          <w:rFonts w:hint="eastAsia"/>
        </w:rPr>
        <w:t>学校网络安全专题培训会。本次培训将围绕</w:t>
      </w:r>
      <w:r w:rsidR="007C503E" w:rsidRPr="007C503E">
        <w:rPr>
          <w:rFonts w:hint="eastAsia"/>
        </w:rPr>
        <w:t>校内攻防演练和教育部攻防演练情况通报</w:t>
      </w:r>
      <w:r w:rsidR="007B6A6B">
        <w:rPr>
          <w:rFonts w:hint="eastAsia"/>
        </w:rPr>
        <w:t>、</w:t>
      </w:r>
      <w:r w:rsidR="00FB4568">
        <w:rPr>
          <w:rFonts w:hint="eastAsia"/>
        </w:rPr>
        <w:t>学校</w:t>
      </w:r>
      <w:r w:rsidR="007C503E" w:rsidRPr="007C503E">
        <w:rPr>
          <w:rFonts w:hint="eastAsia"/>
        </w:rPr>
        <w:t>安全事件（勒索病毒和定向钓鱼）</w:t>
      </w:r>
      <w:r w:rsidR="007B6A6B">
        <w:rPr>
          <w:rFonts w:hint="eastAsia"/>
        </w:rPr>
        <w:t>以及</w:t>
      </w:r>
      <w:r w:rsidR="00FB4568" w:rsidRPr="007C503E">
        <w:rPr>
          <w:rFonts w:hint="eastAsia"/>
        </w:rPr>
        <w:t>近期的</w:t>
      </w:r>
      <w:r w:rsidR="00FB4568">
        <w:rPr>
          <w:rFonts w:hint="eastAsia"/>
        </w:rPr>
        <w:t>网络安全工作部署</w:t>
      </w:r>
      <w:r w:rsidRPr="0010729E">
        <w:rPr>
          <w:rFonts w:hAnsi="等线" w:cs="等线" w:hint="eastAsia"/>
        </w:rPr>
        <w:t>等多个</w:t>
      </w:r>
      <w:r>
        <w:rPr>
          <w:rFonts w:hAnsi="等线" w:cs="等线" w:hint="eastAsia"/>
        </w:rPr>
        <w:t>方面</w:t>
      </w:r>
      <w:r w:rsidR="00FB4568">
        <w:rPr>
          <w:rFonts w:hAnsi="等线" w:cs="等线" w:hint="eastAsia"/>
        </w:rPr>
        <w:t>展开，还邀请到了</w:t>
      </w:r>
      <w:r w:rsidR="00FB4568" w:rsidRPr="00FB4568">
        <w:rPr>
          <w:rFonts w:hAnsi="等线" w:cs="等线" w:hint="eastAsia"/>
        </w:rPr>
        <w:t>腾讯云安全</w:t>
      </w:r>
      <w:r w:rsidR="007B6A6B">
        <w:rPr>
          <w:rFonts w:hAnsi="等线" w:cs="等线" w:hint="eastAsia"/>
        </w:rPr>
        <w:t>业务领域</w:t>
      </w:r>
      <w:r w:rsidR="00FB4568" w:rsidRPr="00FB4568">
        <w:rPr>
          <w:rFonts w:hAnsi="等线" w:cs="等线" w:hint="eastAsia"/>
        </w:rPr>
        <w:t>钱业斐</w:t>
      </w:r>
      <w:r w:rsidR="00F40D08" w:rsidRPr="00FB4568">
        <w:rPr>
          <w:rFonts w:hAnsi="等线" w:cs="等线" w:hint="eastAsia"/>
        </w:rPr>
        <w:t>副总经理</w:t>
      </w:r>
      <w:r w:rsidR="00FB4568">
        <w:rPr>
          <w:rFonts w:hAnsi="等线" w:cs="等线" w:hint="eastAsia"/>
        </w:rPr>
        <w:t>做网络安全相关专题讲座</w:t>
      </w:r>
      <w:r w:rsidRPr="0010729E">
        <w:rPr>
          <w:rFonts w:hAnsi="等线" w:cs="等线" w:hint="eastAsia"/>
        </w:rPr>
        <w:t>。</w:t>
      </w:r>
    </w:p>
    <w:p w14:paraId="307C501C" w14:textId="2486E231" w:rsidR="0010729E" w:rsidRDefault="0010729E" w:rsidP="00FB4568">
      <w:pPr>
        <w:spacing w:line="276" w:lineRule="auto"/>
        <w:ind w:firstLineChars="200" w:firstLine="420"/>
      </w:pPr>
      <w:r w:rsidRPr="0010729E">
        <w:rPr>
          <w:rFonts w:hAnsi="等线" w:cs="等线" w:hint="eastAsia"/>
        </w:rPr>
        <w:t>请各二级单位网络安全联络员</w:t>
      </w:r>
      <w:r w:rsidR="00167A53">
        <w:rPr>
          <w:rFonts w:hAnsi="等线" w:cs="等线" w:hint="eastAsia"/>
        </w:rPr>
        <w:t>、各网站的网站负责人和</w:t>
      </w:r>
      <w:r w:rsidRPr="0010729E">
        <w:rPr>
          <w:rFonts w:hAnsi="等线" w:cs="等线" w:hint="eastAsia"/>
        </w:rPr>
        <w:t>管理员</w:t>
      </w:r>
      <w:r w:rsidR="007B6A6B">
        <w:rPr>
          <w:rFonts w:hAnsi="等线" w:cs="等线" w:hint="eastAsia"/>
        </w:rPr>
        <w:t>务必</w:t>
      </w:r>
      <w:r w:rsidRPr="0010729E">
        <w:rPr>
          <w:rFonts w:hAnsi="等线" w:cs="等线" w:hint="eastAsia"/>
        </w:rPr>
        <w:t>前来参会，同时欢迎各单位网络安全工作领导拨冗指导。</w:t>
      </w:r>
      <w:r w:rsidR="00735A9C" w:rsidRPr="00735A9C">
        <w:rPr>
          <w:rFonts w:hint="eastAsia"/>
          <w:b/>
        </w:rPr>
        <w:t>本次培训</w:t>
      </w:r>
      <w:r w:rsidR="00735A9C">
        <w:rPr>
          <w:rFonts w:hint="eastAsia"/>
          <w:b/>
        </w:rPr>
        <w:t>会</w:t>
      </w:r>
      <w:r w:rsidR="00735A9C" w:rsidRPr="00735A9C">
        <w:rPr>
          <w:rFonts w:hint="eastAsia"/>
          <w:b/>
        </w:rPr>
        <w:t>将计入</w:t>
      </w:r>
      <w:r w:rsidR="00735A9C">
        <w:rPr>
          <w:rFonts w:hint="eastAsia"/>
          <w:b/>
        </w:rPr>
        <w:t>网信队伍</w:t>
      </w:r>
      <w:r w:rsidR="00735A9C" w:rsidRPr="00735A9C">
        <w:rPr>
          <w:rFonts w:hint="eastAsia"/>
          <w:b/>
        </w:rPr>
        <w:t>参加年度培训学时</w:t>
      </w:r>
      <w:r w:rsidR="00735A9C">
        <w:rPr>
          <w:rFonts w:hint="eastAsia"/>
          <w:b/>
        </w:rPr>
        <w:t>，</w:t>
      </w:r>
      <w:r w:rsidRPr="003877AF">
        <w:rPr>
          <w:rFonts w:hint="eastAsia"/>
          <w:b/>
        </w:rPr>
        <w:t>请扫描下方二维码填写参会回执</w:t>
      </w:r>
      <w:r>
        <w:rPr>
          <w:rFonts w:hint="eastAsia"/>
        </w:rPr>
        <w:t>。</w:t>
      </w:r>
    </w:p>
    <w:p w14:paraId="34D6BAFC" w14:textId="77777777" w:rsidR="00FB4568" w:rsidRPr="00FB4568" w:rsidRDefault="00FB4568" w:rsidP="00FB4568">
      <w:pPr>
        <w:spacing w:line="276" w:lineRule="auto"/>
        <w:ind w:firstLineChars="200" w:firstLine="420"/>
        <w:rPr>
          <w:rFonts w:hAnsi="等线" w:cs="等线"/>
        </w:rPr>
      </w:pPr>
    </w:p>
    <w:p w14:paraId="5FFD66D0" w14:textId="1EFE96A4" w:rsidR="0010729E" w:rsidRDefault="0010729E" w:rsidP="0010729E">
      <w:pPr>
        <w:spacing w:line="276" w:lineRule="auto"/>
        <w:ind w:firstLineChars="200" w:firstLine="420"/>
      </w:pPr>
      <w:r w:rsidRPr="0010729E">
        <w:rPr>
          <w:rFonts w:hint="eastAsia"/>
        </w:rPr>
        <w:t>会议当天请提前10分钟在会场入口刷校园卡签到。</w:t>
      </w:r>
    </w:p>
    <w:p w14:paraId="29B99420" w14:textId="77777777" w:rsidR="0010729E" w:rsidRDefault="0010729E" w:rsidP="0010729E">
      <w:pPr>
        <w:spacing w:line="276" w:lineRule="auto"/>
      </w:pPr>
    </w:p>
    <w:p w14:paraId="0D41FA3A" w14:textId="2AA1196C" w:rsidR="0010729E" w:rsidRPr="0010729E" w:rsidRDefault="0010729E" w:rsidP="0010729E">
      <w:pPr>
        <w:spacing w:line="276" w:lineRule="auto"/>
        <w:ind w:firstLineChars="200" w:firstLine="420"/>
      </w:pPr>
      <w:r w:rsidRPr="0010729E">
        <w:rPr>
          <w:rFonts w:hint="eastAsia"/>
        </w:rPr>
        <w:t>咨询电话：</w:t>
      </w:r>
      <w:r w:rsidRPr="0010729E">
        <w:t>62753751</w:t>
      </w:r>
    </w:p>
    <w:p w14:paraId="5E60B59C" w14:textId="520D36D5" w:rsidR="0047765E" w:rsidRPr="0010729E" w:rsidRDefault="00890442" w:rsidP="0010729E">
      <w:pPr>
        <w:spacing w:line="276" w:lineRule="auto"/>
        <w:jc w:val="right"/>
      </w:pPr>
      <w:r w:rsidRPr="0010729E">
        <w:rPr>
          <w:rFonts w:hint="eastAsia"/>
        </w:rPr>
        <w:t>网信办</w:t>
      </w:r>
    </w:p>
    <w:p w14:paraId="3F23FCB6" w14:textId="0FE2EB4B" w:rsidR="0047765E" w:rsidRPr="0010729E" w:rsidRDefault="0010729E" w:rsidP="0010729E">
      <w:pPr>
        <w:spacing w:line="276" w:lineRule="auto"/>
        <w:jc w:val="right"/>
      </w:pPr>
      <w:r w:rsidRPr="0010729E">
        <w:rPr>
          <w:rFonts w:hint="eastAsia"/>
        </w:rPr>
        <w:t>计算中心</w:t>
      </w:r>
    </w:p>
    <w:p w14:paraId="18554B90" w14:textId="3B8FFFD7" w:rsidR="00401837" w:rsidRDefault="00FB4568" w:rsidP="0010729E">
      <w:pPr>
        <w:spacing w:line="276" w:lineRule="auto"/>
        <w:jc w:val="right"/>
      </w:pPr>
      <w:r>
        <w:t>2023</w:t>
      </w:r>
      <w:r w:rsidR="0047765E">
        <w:t>年</w:t>
      </w:r>
      <w:r>
        <w:t>9</w:t>
      </w:r>
      <w:r w:rsidR="0047765E">
        <w:t>月</w:t>
      </w:r>
      <w:r>
        <w:t>6</w:t>
      </w:r>
      <w:r w:rsidR="0047765E">
        <w:t>日</w:t>
      </w:r>
    </w:p>
    <w:p w14:paraId="2D3BED05" w14:textId="48BED62F" w:rsidR="00330BB1" w:rsidRDefault="00FB4568" w:rsidP="00330BB1">
      <w:pPr>
        <w:jc w:val="center"/>
      </w:pPr>
      <w:r>
        <w:rPr>
          <w:noProof/>
        </w:rPr>
        <w:drawing>
          <wp:inline distT="0" distB="0" distL="0" distR="0" wp14:anchorId="5C2B9CB1" wp14:editId="491FE3AD">
            <wp:extent cx="2438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0CEBC" w14:textId="3527C72A" w:rsidR="003877AF" w:rsidRPr="003877AF" w:rsidRDefault="003877AF" w:rsidP="00330BB1">
      <w:pPr>
        <w:jc w:val="center"/>
      </w:pPr>
      <w:r>
        <w:rPr>
          <w:rFonts w:hint="eastAsia"/>
        </w:rPr>
        <w:t>（</w:t>
      </w:r>
      <w:r w:rsidRPr="003877AF">
        <w:rPr>
          <w:rFonts w:hint="eastAsia"/>
        </w:rPr>
        <w:t>扫二维码填写参会回执</w:t>
      </w:r>
      <w:r>
        <w:rPr>
          <w:rFonts w:hint="eastAsia"/>
        </w:rPr>
        <w:t>）</w:t>
      </w:r>
    </w:p>
    <w:sectPr w:rsidR="003877AF" w:rsidRPr="0038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95BF" w14:textId="77777777" w:rsidR="007D5BEB" w:rsidRDefault="007D5BEB" w:rsidP="00735A9C">
      <w:r>
        <w:separator/>
      </w:r>
    </w:p>
  </w:endnote>
  <w:endnote w:type="continuationSeparator" w:id="0">
    <w:p w14:paraId="6D3F8D75" w14:textId="77777777" w:rsidR="007D5BEB" w:rsidRDefault="007D5BEB" w:rsidP="0073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0190" w14:textId="77777777" w:rsidR="007D5BEB" w:rsidRDefault="007D5BEB" w:rsidP="00735A9C">
      <w:r>
        <w:separator/>
      </w:r>
    </w:p>
  </w:footnote>
  <w:footnote w:type="continuationSeparator" w:id="0">
    <w:p w14:paraId="0DB65928" w14:textId="77777777" w:rsidR="007D5BEB" w:rsidRDefault="007D5BEB" w:rsidP="0073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37"/>
    <w:rsid w:val="00015500"/>
    <w:rsid w:val="00046C72"/>
    <w:rsid w:val="0010729E"/>
    <w:rsid w:val="00167A53"/>
    <w:rsid w:val="00192B50"/>
    <w:rsid w:val="001937B5"/>
    <w:rsid w:val="001E26C1"/>
    <w:rsid w:val="00330BB1"/>
    <w:rsid w:val="003471AA"/>
    <w:rsid w:val="003546FA"/>
    <w:rsid w:val="003877AF"/>
    <w:rsid w:val="003C5615"/>
    <w:rsid w:val="00401837"/>
    <w:rsid w:val="00413B3C"/>
    <w:rsid w:val="0047765E"/>
    <w:rsid w:val="00646D4C"/>
    <w:rsid w:val="00723D93"/>
    <w:rsid w:val="00735A9C"/>
    <w:rsid w:val="007B6A6B"/>
    <w:rsid w:val="007C503E"/>
    <w:rsid w:val="007D5BEB"/>
    <w:rsid w:val="007E0A45"/>
    <w:rsid w:val="00890442"/>
    <w:rsid w:val="008C3C0A"/>
    <w:rsid w:val="009B3ACD"/>
    <w:rsid w:val="00A82502"/>
    <w:rsid w:val="00AB49F3"/>
    <w:rsid w:val="00AE0F4B"/>
    <w:rsid w:val="00B76F21"/>
    <w:rsid w:val="00CE4F6B"/>
    <w:rsid w:val="00DD4387"/>
    <w:rsid w:val="00ED6287"/>
    <w:rsid w:val="00F40D08"/>
    <w:rsid w:val="00FB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D8067"/>
  <w15:chartTrackingRefBased/>
  <w15:docId w15:val="{4174D787-DB78-4D32-A4E8-F64C574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0BB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30BB1"/>
  </w:style>
  <w:style w:type="paragraph" w:styleId="a5">
    <w:name w:val="header"/>
    <w:basedOn w:val="a"/>
    <w:link w:val="a6"/>
    <w:uiPriority w:val="99"/>
    <w:unhideWhenUsed/>
    <w:rsid w:val="0073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5A9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5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晨</dc:creator>
  <cp:keywords/>
  <dc:description/>
  <cp:lastModifiedBy>Guangxue Jiang</cp:lastModifiedBy>
  <cp:revision>18</cp:revision>
  <dcterms:created xsi:type="dcterms:W3CDTF">2022-10-10T01:34:00Z</dcterms:created>
  <dcterms:modified xsi:type="dcterms:W3CDTF">2023-09-06T09:56:00Z</dcterms:modified>
</cp:coreProperties>
</file>