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AA51E" w14:textId="77777777" w:rsidR="00E41C7C" w:rsidRDefault="005D1723" w:rsidP="00E41C7C">
      <w:pPr>
        <w:pStyle w:val="aa"/>
        <w:spacing w:line="276" w:lineRule="auto"/>
        <w:jc w:val="center"/>
        <w:rPr>
          <w:rStyle w:val="a7"/>
          <w:rFonts w:ascii="方正小标宋简体" w:eastAsia="方正小标宋简体" w:hAnsiTheme="minorEastAsia" w:hint="eastAsia"/>
          <w:bCs w:val="0"/>
          <w:sz w:val="40"/>
        </w:rPr>
      </w:pPr>
      <w:r w:rsidRPr="00C96407">
        <w:rPr>
          <w:rStyle w:val="a7"/>
          <w:rFonts w:ascii="方正小标宋简体" w:eastAsia="方正小标宋简体" w:hAnsiTheme="minorEastAsia" w:hint="eastAsia"/>
          <w:bCs w:val="0"/>
          <w:sz w:val="40"/>
        </w:rPr>
        <w:t>北京大学大型软件</w:t>
      </w:r>
      <w:r w:rsidR="0056586E" w:rsidRPr="00C96407">
        <w:rPr>
          <w:rStyle w:val="a7"/>
          <w:rFonts w:ascii="方正小标宋简体" w:eastAsia="方正小标宋简体" w:hAnsiTheme="minorEastAsia" w:hint="eastAsia"/>
          <w:bCs w:val="0"/>
          <w:sz w:val="40"/>
        </w:rPr>
        <w:t>（非科研类）</w:t>
      </w:r>
    </w:p>
    <w:p w14:paraId="463828C2" w14:textId="4C3920DD" w:rsidR="0038626F" w:rsidRPr="00614B91" w:rsidRDefault="005D1723" w:rsidP="00614B91">
      <w:pPr>
        <w:pStyle w:val="aa"/>
        <w:spacing w:line="276" w:lineRule="auto"/>
        <w:jc w:val="center"/>
        <w:rPr>
          <w:rFonts w:ascii="方正小标宋简体" w:eastAsia="方正小标宋简体" w:hAnsiTheme="minorEastAsia" w:hint="eastAsia"/>
          <w:b/>
          <w:sz w:val="40"/>
        </w:rPr>
      </w:pPr>
      <w:r w:rsidRPr="00C96407">
        <w:rPr>
          <w:rStyle w:val="a7"/>
          <w:rFonts w:ascii="方正小标宋简体" w:eastAsia="方正小标宋简体" w:hAnsiTheme="minorEastAsia" w:hint="eastAsia"/>
          <w:bCs w:val="0"/>
          <w:sz w:val="40"/>
        </w:rPr>
        <w:t>可行性论证会</w:t>
      </w:r>
      <w:r w:rsidR="0056586E" w:rsidRPr="00C96407">
        <w:rPr>
          <w:rStyle w:val="a7"/>
          <w:rFonts w:ascii="方正小标宋简体" w:eastAsia="方正小标宋简体" w:hAnsiTheme="minorEastAsia" w:hint="eastAsia"/>
          <w:bCs w:val="0"/>
          <w:sz w:val="40"/>
        </w:rPr>
        <w:t>筹备须知</w:t>
      </w:r>
    </w:p>
    <w:p w14:paraId="2C8E96CA" w14:textId="77777777" w:rsidR="00614B91" w:rsidRDefault="00861413" w:rsidP="00861413">
      <w:pPr>
        <w:spacing w:line="276" w:lineRule="auto"/>
        <w:rPr>
          <w:sz w:val="28"/>
        </w:rPr>
      </w:pPr>
      <w:r>
        <w:rPr>
          <w:rFonts w:hint="eastAsia"/>
          <w:sz w:val="28"/>
        </w:rPr>
        <w:t xml:space="preserve">         </w:t>
      </w:r>
    </w:p>
    <w:p w14:paraId="738077D6" w14:textId="556F5EA4" w:rsidR="005D1723" w:rsidRPr="004A60A3" w:rsidRDefault="002D2ED5" w:rsidP="004A60A3">
      <w:pPr>
        <w:spacing w:line="276" w:lineRule="auto"/>
        <w:ind w:firstLine="720"/>
        <w:rPr>
          <w:rStyle w:val="a7"/>
          <w:rFonts w:ascii="仿宋_GB2312" w:eastAsia="仿宋_GB2312"/>
          <w:sz w:val="28"/>
          <w:szCs w:val="28"/>
        </w:rPr>
      </w:pPr>
      <w:r w:rsidRPr="004A60A3">
        <w:rPr>
          <w:rFonts w:ascii="仿宋_GB2312" w:eastAsia="仿宋_GB2312" w:hint="eastAsia"/>
          <w:sz w:val="28"/>
          <w:szCs w:val="28"/>
        </w:rPr>
        <w:t>根据</w:t>
      </w:r>
      <w:r w:rsidR="00861413" w:rsidRPr="004A60A3">
        <w:rPr>
          <w:rFonts w:ascii="仿宋_GB2312" w:eastAsia="仿宋_GB2312" w:hint="eastAsia"/>
          <w:sz w:val="28"/>
          <w:szCs w:val="28"/>
        </w:rPr>
        <w:t>学校规定，拟</w:t>
      </w:r>
      <w:r w:rsidR="0056586E" w:rsidRPr="004A60A3">
        <w:rPr>
          <w:rFonts w:ascii="仿宋_GB2312" w:eastAsia="仿宋_GB2312" w:hint="eastAsia"/>
          <w:sz w:val="28"/>
          <w:szCs w:val="28"/>
        </w:rPr>
        <w:t>用非科研经费</w:t>
      </w:r>
      <w:r w:rsidR="00680CF8" w:rsidRPr="004A60A3">
        <w:rPr>
          <w:rFonts w:ascii="仿宋_GB2312" w:eastAsia="仿宋_GB2312" w:hint="eastAsia"/>
          <w:sz w:val="28"/>
          <w:szCs w:val="28"/>
        </w:rPr>
        <w:t>采购</w:t>
      </w:r>
      <w:r w:rsidR="005D1723" w:rsidRPr="004A60A3">
        <w:rPr>
          <w:rFonts w:ascii="仿宋_GB2312" w:eastAsia="仿宋_GB2312" w:hint="eastAsia"/>
          <w:sz w:val="28"/>
          <w:szCs w:val="28"/>
        </w:rPr>
        <w:t>预算在</w:t>
      </w:r>
      <w:r w:rsidRPr="004A60A3">
        <w:rPr>
          <w:rFonts w:ascii="仿宋_GB2312" w:eastAsia="仿宋_GB2312" w:hint="eastAsia"/>
          <w:sz w:val="28"/>
          <w:szCs w:val="28"/>
        </w:rPr>
        <w:t>50</w:t>
      </w:r>
      <w:r w:rsidR="005D1723" w:rsidRPr="004A60A3">
        <w:rPr>
          <w:rFonts w:ascii="仿宋_GB2312" w:eastAsia="仿宋_GB2312" w:hint="eastAsia"/>
          <w:sz w:val="28"/>
          <w:szCs w:val="28"/>
        </w:rPr>
        <w:t>万元</w:t>
      </w:r>
      <w:r w:rsidR="008046C7" w:rsidRPr="004A60A3">
        <w:rPr>
          <w:rFonts w:ascii="仿宋_GB2312" w:eastAsia="仿宋_GB2312" w:hint="eastAsia"/>
          <w:sz w:val="28"/>
          <w:szCs w:val="28"/>
        </w:rPr>
        <w:t>及</w:t>
      </w:r>
      <w:r w:rsidR="005D1723" w:rsidRPr="004A60A3">
        <w:rPr>
          <w:rFonts w:ascii="仿宋_GB2312" w:eastAsia="仿宋_GB2312" w:hint="eastAsia"/>
          <w:sz w:val="28"/>
          <w:szCs w:val="28"/>
        </w:rPr>
        <w:t>以上</w:t>
      </w:r>
      <w:r w:rsidR="00861413" w:rsidRPr="004A60A3">
        <w:rPr>
          <w:rFonts w:ascii="仿宋_GB2312" w:eastAsia="仿宋_GB2312" w:hint="eastAsia"/>
          <w:sz w:val="28"/>
          <w:szCs w:val="28"/>
        </w:rPr>
        <w:t>的软件</w:t>
      </w:r>
      <w:r w:rsidR="008046C7" w:rsidRPr="004A60A3">
        <w:rPr>
          <w:rFonts w:ascii="仿宋_GB2312" w:eastAsia="仿宋_GB2312" w:hint="eastAsia"/>
          <w:sz w:val="28"/>
          <w:szCs w:val="28"/>
        </w:rPr>
        <w:t>需</w:t>
      </w:r>
      <w:r w:rsidR="00C07D04" w:rsidRPr="004A60A3">
        <w:rPr>
          <w:rFonts w:ascii="仿宋_GB2312" w:eastAsia="仿宋_GB2312" w:hint="eastAsia"/>
          <w:sz w:val="28"/>
          <w:szCs w:val="28"/>
        </w:rPr>
        <w:t>组织</w:t>
      </w:r>
      <w:r w:rsidR="004D0E97" w:rsidRPr="004A60A3">
        <w:rPr>
          <w:rFonts w:ascii="仿宋_GB2312" w:eastAsia="仿宋_GB2312" w:hint="eastAsia"/>
          <w:sz w:val="28"/>
          <w:szCs w:val="28"/>
        </w:rPr>
        <w:t>召开</w:t>
      </w:r>
      <w:r w:rsidR="0038626F" w:rsidRPr="004A60A3">
        <w:rPr>
          <w:rFonts w:ascii="仿宋_GB2312" w:eastAsia="仿宋_GB2312" w:hint="eastAsia"/>
          <w:sz w:val="28"/>
          <w:szCs w:val="28"/>
        </w:rPr>
        <w:t>可行性</w:t>
      </w:r>
      <w:r w:rsidR="005D1723" w:rsidRPr="004A60A3">
        <w:rPr>
          <w:rFonts w:ascii="仿宋_GB2312" w:eastAsia="仿宋_GB2312" w:hint="eastAsia"/>
          <w:sz w:val="28"/>
          <w:szCs w:val="28"/>
        </w:rPr>
        <w:t>论证</w:t>
      </w:r>
      <w:r w:rsidR="004D0E97" w:rsidRPr="004A60A3">
        <w:rPr>
          <w:rFonts w:ascii="仿宋_GB2312" w:eastAsia="仿宋_GB2312" w:hint="eastAsia"/>
          <w:sz w:val="28"/>
          <w:szCs w:val="28"/>
        </w:rPr>
        <w:t>会</w:t>
      </w:r>
      <w:r w:rsidR="005D1723" w:rsidRPr="004A60A3">
        <w:rPr>
          <w:rFonts w:ascii="仿宋_GB2312" w:eastAsia="仿宋_GB2312" w:hint="eastAsia"/>
          <w:sz w:val="28"/>
          <w:szCs w:val="28"/>
        </w:rPr>
        <w:t>。</w:t>
      </w:r>
      <w:r w:rsidR="0072283B" w:rsidRPr="004A60A3">
        <w:rPr>
          <w:rFonts w:ascii="仿宋_GB2312" w:eastAsia="仿宋_GB2312" w:hint="eastAsia"/>
          <w:sz w:val="28"/>
          <w:szCs w:val="28"/>
        </w:rPr>
        <w:t>组织</w:t>
      </w:r>
      <w:r w:rsidR="00C96407" w:rsidRPr="004A60A3">
        <w:rPr>
          <w:rFonts w:ascii="仿宋_GB2312" w:eastAsia="仿宋_GB2312" w:hint="eastAsia"/>
          <w:sz w:val="28"/>
          <w:szCs w:val="28"/>
        </w:rPr>
        <w:t>流程</w:t>
      </w:r>
      <w:r w:rsidR="0056586E" w:rsidRPr="004A60A3">
        <w:rPr>
          <w:rFonts w:ascii="仿宋_GB2312" w:eastAsia="仿宋_GB2312" w:hint="eastAsia"/>
          <w:sz w:val="28"/>
          <w:szCs w:val="28"/>
        </w:rPr>
        <w:t>如下：</w:t>
      </w:r>
    </w:p>
    <w:p w14:paraId="22823305" w14:textId="77777777" w:rsidR="0038626F" w:rsidRPr="004A60A3" w:rsidRDefault="0056586E" w:rsidP="0056586E">
      <w:pPr>
        <w:spacing w:line="276" w:lineRule="auto"/>
        <w:ind w:firstLine="720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一、</w:t>
      </w:r>
      <w:r w:rsidR="00014B5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填写</w:t>
      </w:r>
      <w:r w:rsidR="0047214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《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北京大学大型软件（非科研类）购置可行性论证报告</w:t>
      </w:r>
      <w:r w:rsidR="0047214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》</w:t>
      </w:r>
      <w:r w:rsidR="00C96407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（以下简称《论证报告》）</w:t>
      </w:r>
      <w:r w:rsidR="00081020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；</w:t>
      </w:r>
    </w:p>
    <w:p w14:paraId="77EC1E68" w14:textId="77777777" w:rsidR="00BD76F6" w:rsidRPr="004A60A3" w:rsidRDefault="0056586E" w:rsidP="0056586E">
      <w:pPr>
        <w:spacing w:line="276" w:lineRule="auto"/>
        <w:ind w:firstLine="720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二、</w:t>
      </w:r>
      <w:r w:rsidR="00014B5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邀请5位</w:t>
      </w:r>
      <w:r w:rsidR="00860CB1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相关领域的</w:t>
      </w:r>
      <w:r w:rsidR="00014B5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专家</w:t>
      </w:r>
      <w:r w:rsidR="00C96407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参加论证会</w:t>
      </w:r>
      <w:r w:rsidR="00BD76F6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，</w:t>
      </w:r>
      <w:r w:rsidR="00C96407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并将专家信息填入《论证报告》。专家构成</w:t>
      </w:r>
      <w:r w:rsidR="00014B5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要求</w:t>
      </w:r>
      <w:r w:rsidR="00C760E5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：</w:t>
      </w:r>
    </w:p>
    <w:p w14:paraId="38576295" w14:textId="77777777" w:rsidR="00C760E5" w:rsidRPr="004A60A3" w:rsidRDefault="00014B5C" w:rsidP="0056586E">
      <w:pPr>
        <w:pStyle w:val="a8"/>
        <w:numPr>
          <w:ilvl w:val="0"/>
          <w:numId w:val="4"/>
        </w:numPr>
        <w:spacing w:line="276" w:lineRule="auto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副高及以上职称</w:t>
      </w:r>
    </w:p>
    <w:p w14:paraId="0B6DD010" w14:textId="77777777" w:rsidR="00C760E5" w:rsidRPr="004A60A3" w:rsidRDefault="00014B5C" w:rsidP="0056586E">
      <w:pPr>
        <w:pStyle w:val="a8"/>
        <w:numPr>
          <w:ilvl w:val="0"/>
          <w:numId w:val="4"/>
        </w:numPr>
        <w:spacing w:line="276" w:lineRule="auto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至少2名校外专家</w:t>
      </w:r>
      <w:r w:rsidR="0056586E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，校外专家担任组长</w:t>
      </w:r>
    </w:p>
    <w:p w14:paraId="0ED3B8CD" w14:textId="0AA7F899" w:rsidR="00C96407" w:rsidRPr="004A60A3" w:rsidRDefault="00C760E5" w:rsidP="00C96407">
      <w:pPr>
        <w:pStyle w:val="a8"/>
        <w:numPr>
          <w:ilvl w:val="0"/>
          <w:numId w:val="4"/>
        </w:numPr>
        <w:spacing w:line="276" w:lineRule="auto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校内专家来自不同院系</w:t>
      </w:r>
      <w:r w:rsidR="00B15EA3">
        <w:rPr>
          <w:rStyle w:val="a7"/>
          <w:rFonts w:ascii="仿宋_GB2312" w:eastAsia="仿宋_GB2312" w:hint="eastAsia"/>
          <w:b w:val="0"/>
          <w:sz w:val="28"/>
          <w:szCs w:val="28"/>
        </w:rPr>
        <w:t>（不建议邀请本单位或本院系人员作为校内专家。</w:t>
      </w:r>
      <w:r w:rsidR="00B15EA3" w:rsidRPr="00B15EA3">
        <w:rPr>
          <w:rStyle w:val="a7"/>
          <w:rFonts w:ascii="仿宋_GB2312" w:eastAsia="仿宋_GB2312" w:hint="eastAsia"/>
          <w:b w:val="0"/>
          <w:sz w:val="28"/>
          <w:szCs w:val="28"/>
        </w:rPr>
        <w:t>若确需邀请，由此产生的相关责任由本单位自行承担。</w:t>
      </w:r>
      <w:r w:rsidR="00B15EA3">
        <w:rPr>
          <w:rStyle w:val="a7"/>
          <w:rFonts w:ascii="仿宋_GB2312" w:eastAsia="仿宋_GB2312" w:hint="eastAsia"/>
          <w:b w:val="0"/>
          <w:sz w:val="28"/>
          <w:szCs w:val="28"/>
        </w:rPr>
        <w:t>）</w:t>
      </w:r>
    </w:p>
    <w:p w14:paraId="6B6552C8" w14:textId="77777777" w:rsidR="00C96407" w:rsidRPr="004A60A3" w:rsidRDefault="00C96407" w:rsidP="00C96407">
      <w:pPr>
        <w:spacing w:line="276" w:lineRule="auto"/>
        <w:ind w:left="720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三、将《论证报告》草稿</w:t>
      </w:r>
      <w:proofErr w:type="gramStart"/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报网信</w:t>
      </w:r>
      <w:proofErr w:type="gramEnd"/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办确认。</w:t>
      </w:r>
    </w:p>
    <w:p w14:paraId="2925B958" w14:textId="77777777" w:rsidR="0056586E" w:rsidRPr="004A60A3" w:rsidRDefault="00C96407" w:rsidP="00C96407">
      <w:pPr>
        <w:spacing w:line="276" w:lineRule="auto"/>
        <w:ind w:left="720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四、</w:t>
      </w:r>
      <w:r w:rsidR="00D805F6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确定论证会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主持人、</w:t>
      </w:r>
      <w:r w:rsidR="00D805F6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时间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及</w:t>
      </w:r>
      <w:r w:rsidR="00D805F6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地点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。主持人要求：</w:t>
      </w:r>
    </w:p>
    <w:p w14:paraId="27443405" w14:textId="46AE8D09" w:rsidR="0056586E" w:rsidRPr="004A60A3" w:rsidRDefault="00F73B5F" w:rsidP="00C96407">
      <w:pPr>
        <w:pStyle w:val="a8"/>
        <w:numPr>
          <w:ilvl w:val="1"/>
          <w:numId w:val="5"/>
        </w:numPr>
        <w:spacing w:line="276" w:lineRule="auto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50万元（含）-100万元(不含)的大型软件，由二级单位组织论证相关事宜，论证会由二级单位主管负责人主持。</w:t>
      </w:r>
    </w:p>
    <w:p w14:paraId="7E8C6F7E" w14:textId="5316DE36" w:rsidR="0038626F" w:rsidRPr="004A60A3" w:rsidRDefault="00F73B5F" w:rsidP="00C96407">
      <w:pPr>
        <w:pStyle w:val="a8"/>
        <w:numPr>
          <w:ilvl w:val="1"/>
          <w:numId w:val="5"/>
        </w:numPr>
        <w:spacing w:line="276" w:lineRule="auto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100万元（含）</w:t>
      </w:r>
      <w:r w:rsidR="00614B91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-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500万元的软件论证</w:t>
      </w:r>
      <w:proofErr w:type="gramStart"/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由网信办</w:t>
      </w:r>
      <w:proofErr w:type="gramEnd"/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负责人主持，500万元（含）以上的软件论证由分管校领导主持</w:t>
      </w:r>
      <w:r w:rsidR="0017260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。</w:t>
      </w:r>
    </w:p>
    <w:p w14:paraId="09441086" w14:textId="723C9D4B" w:rsidR="00F73B5F" w:rsidRPr="004A60A3" w:rsidRDefault="00D261C6" w:rsidP="00614B91">
      <w:pPr>
        <w:spacing w:line="276" w:lineRule="auto"/>
        <w:ind w:firstLine="719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五、通过“校内门户-办事大厅-大型软件（非科研类）购置审批”流程</w:t>
      </w:r>
      <w:r w:rsidR="003D471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线上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提交</w:t>
      </w:r>
      <w:r w:rsidR="00E95B19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《</w:t>
      </w:r>
      <w:r w:rsidR="000609C5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北京大学大型软件（非科研类）购置申报表</w:t>
      </w:r>
      <w:r w:rsidR="00E95B19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》</w:t>
      </w:r>
      <w:r w:rsidR="003D471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和《论证报告》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，</w:t>
      </w:r>
      <w:r w:rsidR="003D471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并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上传《论证报告》中</w:t>
      </w:r>
      <w:r w:rsidR="001550FD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专家组成员签字页</w:t>
      </w:r>
      <w:r w:rsidR="003D471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、</w:t>
      </w:r>
      <w:r w:rsidR="00981F94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论证会会议纪要</w:t>
      </w:r>
      <w:r w:rsidR="003D471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电子版</w:t>
      </w: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。</w:t>
      </w:r>
    </w:p>
    <w:p w14:paraId="1A6B434E" w14:textId="77777777" w:rsidR="00614B91" w:rsidRPr="004A60A3" w:rsidRDefault="00614B91" w:rsidP="00614B91">
      <w:pPr>
        <w:spacing w:line="276" w:lineRule="auto"/>
        <w:ind w:firstLine="719"/>
        <w:rPr>
          <w:rStyle w:val="a7"/>
          <w:rFonts w:ascii="仿宋_GB2312" w:eastAsia="仿宋_GB2312"/>
          <w:b w:val="0"/>
          <w:sz w:val="28"/>
          <w:szCs w:val="28"/>
        </w:rPr>
      </w:pPr>
    </w:p>
    <w:p w14:paraId="6E32A8F0" w14:textId="69A5F86A" w:rsidR="00E95B19" w:rsidRPr="004A60A3" w:rsidRDefault="0038626F" w:rsidP="00614B91">
      <w:pPr>
        <w:spacing w:line="240" w:lineRule="auto"/>
        <w:rPr>
          <w:rStyle w:val="a7"/>
          <w:rFonts w:ascii="仿宋_GB2312" w:eastAsia="仿宋_GB2312"/>
          <w:b w:val="0"/>
          <w:sz w:val="28"/>
          <w:szCs w:val="28"/>
        </w:rPr>
      </w:pPr>
      <w:r w:rsidRPr="004A60A3">
        <w:rPr>
          <w:rStyle w:val="a7"/>
          <w:rFonts w:ascii="仿宋_GB2312" w:eastAsia="仿宋_GB2312" w:hint="eastAsia"/>
          <w:b w:val="0"/>
          <w:sz w:val="28"/>
          <w:szCs w:val="28"/>
        </w:rPr>
        <w:lastRenderedPageBreak/>
        <w:t>联系人</w:t>
      </w:r>
      <w:r w:rsidR="008D572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：</w:t>
      </w:r>
      <w:r w:rsidR="00F73B5F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窦家兴</w:t>
      </w:r>
      <w:r w:rsidR="00614B91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 xml:space="preserve">  </w:t>
      </w:r>
      <w:r w:rsidR="008D572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联系电话：</w:t>
      </w:r>
      <w:r w:rsidR="002B183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627</w:t>
      </w:r>
      <w:r w:rsidR="008D5722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54690</w:t>
      </w:r>
      <w:r w:rsidR="00614B91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 xml:space="preserve"> </w:t>
      </w:r>
      <w:r w:rsidR="0059104C" w:rsidRPr="004A60A3">
        <w:rPr>
          <w:rStyle w:val="a7"/>
          <w:rFonts w:ascii="仿宋_GB2312" w:eastAsia="仿宋_GB2312" w:hint="eastAsia"/>
          <w:b w:val="0"/>
          <w:sz w:val="28"/>
          <w:szCs w:val="28"/>
        </w:rPr>
        <w:t>电子邮箱：</w:t>
      </w:r>
      <w:hyperlink r:id="rId7" w:history="1">
        <w:r w:rsidR="00F73B5F" w:rsidRPr="004A60A3">
          <w:rPr>
            <w:rStyle w:val="a9"/>
            <w:rFonts w:ascii="仿宋_GB2312" w:eastAsia="仿宋_GB2312" w:hint="eastAsia"/>
            <w:sz w:val="28"/>
            <w:szCs w:val="28"/>
          </w:rPr>
          <w:t>gwxb@pku.edu.cn</w:t>
        </w:r>
      </w:hyperlink>
    </w:p>
    <w:p w14:paraId="5C3D09A1" w14:textId="180A125E" w:rsidR="00E95B19" w:rsidRPr="003C37DC" w:rsidRDefault="00E95B19" w:rsidP="00931DC5">
      <w:pPr>
        <w:spacing w:line="240" w:lineRule="auto"/>
        <w:ind w:leftChars="327" w:left="719"/>
        <w:rPr>
          <w:rStyle w:val="a7"/>
          <w:rFonts w:ascii="仿宋_GB2312" w:eastAsia="仿宋_GB2312"/>
          <w:b w:val="0"/>
          <w:sz w:val="28"/>
          <w:szCs w:val="24"/>
        </w:rPr>
      </w:pPr>
    </w:p>
    <w:sectPr w:rsidR="00E95B19" w:rsidRPr="003C37D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E0450" w14:textId="77777777" w:rsidR="00105AB4" w:rsidRDefault="00105AB4" w:rsidP="00035108">
      <w:pPr>
        <w:spacing w:after="0" w:line="240" w:lineRule="auto"/>
      </w:pPr>
      <w:r>
        <w:separator/>
      </w:r>
    </w:p>
  </w:endnote>
  <w:endnote w:type="continuationSeparator" w:id="0">
    <w:p w14:paraId="2B5E4730" w14:textId="77777777" w:rsidR="00105AB4" w:rsidRDefault="00105AB4" w:rsidP="00035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28DE7" w14:textId="77777777" w:rsidR="00105AB4" w:rsidRDefault="00105AB4" w:rsidP="00035108">
      <w:pPr>
        <w:spacing w:after="0" w:line="240" w:lineRule="auto"/>
      </w:pPr>
      <w:r>
        <w:separator/>
      </w:r>
    </w:p>
  </w:footnote>
  <w:footnote w:type="continuationSeparator" w:id="0">
    <w:p w14:paraId="654A1264" w14:textId="77777777" w:rsidR="00105AB4" w:rsidRDefault="00105AB4" w:rsidP="000351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F5850"/>
    <w:multiLevelType w:val="hybridMultilevel"/>
    <w:tmpl w:val="92A08C22"/>
    <w:lvl w:ilvl="0" w:tplc="0409000F">
      <w:start w:val="1"/>
      <w:numFmt w:val="decimal"/>
      <w:lvlText w:val="%1."/>
      <w:lvlJc w:val="left"/>
      <w:pPr>
        <w:ind w:left="1500" w:hanging="420"/>
      </w:p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" w15:restartNumberingAfterBreak="0">
    <w:nsid w:val="44151A68"/>
    <w:multiLevelType w:val="hybridMultilevel"/>
    <w:tmpl w:val="43A80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303C0"/>
    <w:multiLevelType w:val="hybridMultilevel"/>
    <w:tmpl w:val="F7168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73C01"/>
    <w:multiLevelType w:val="hybridMultilevel"/>
    <w:tmpl w:val="50BCA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91A8A"/>
    <w:multiLevelType w:val="hybridMultilevel"/>
    <w:tmpl w:val="C14AA550"/>
    <w:lvl w:ilvl="0" w:tplc="04090011">
      <w:start w:val="1"/>
      <w:numFmt w:val="decimal"/>
      <w:lvlText w:val="%1)"/>
      <w:lvlJc w:val="left"/>
      <w:pPr>
        <w:ind w:left="1500" w:hanging="420"/>
      </w:p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num w:numId="1" w16cid:durableId="1350136784">
    <w:abstractNumId w:val="1"/>
  </w:num>
  <w:num w:numId="2" w16cid:durableId="502741535">
    <w:abstractNumId w:val="4"/>
  </w:num>
  <w:num w:numId="3" w16cid:durableId="525826089">
    <w:abstractNumId w:val="3"/>
  </w:num>
  <w:num w:numId="4" w16cid:durableId="1844591164">
    <w:abstractNumId w:val="0"/>
  </w:num>
  <w:num w:numId="5" w16cid:durableId="1892283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4E7"/>
    <w:rsid w:val="00014B5C"/>
    <w:rsid w:val="00035108"/>
    <w:rsid w:val="000609C5"/>
    <w:rsid w:val="00081020"/>
    <w:rsid w:val="000F4B73"/>
    <w:rsid w:val="00105AB4"/>
    <w:rsid w:val="001550FD"/>
    <w:rsid w:val="00172602"/>
    <w:rsid w:val="001A7A52"/>
    <w:rsid w:val="001C33CB"/>
    <w:rsid w:val="002328CC"/>
    <w:rsid w:val="00246A4F"/>
    <w:rsid w:val="002B1832"/>
    <w:rsid w:val="002D2ED5"/>
    <w:rsid w:val="003105A9"/>
    <w:rsid w:val="0031699F"/>
    <w:rsid w:val="0038626F"/>
    <w:rsid w:val="00392FFC"/>
    <w:rsid w:val="003C37DC"/>
    <w:rsid w:val="003D4712"/>
    <w:rsid w:val="003E508E"/>
    <w:rsid w:val="0044191D"/>
    <w:rsid w:val="00465A90"/>
    <w:rsid w:val="0047214C"/>
    <w:rsid w:val="004A60A3"/>
    <w:rsid w:val="004D0A78"/>
    <w:rsid w:val="004D0E97"/>
    <w:rsid w:val="004E43B1"/>
    <w:rsid w:val="00561B78"/>
    <w:rsid w:val="0056586E"/>
    <w:rsid w:val="00570461"/>
    <w:rsid w:val="0059104C"/>
    <w:rsid w:val="005D1723"/>
    <w:rsid w:val="005D54E7"/>
    <w:rsid w:val="005F0875"/>
    <w:rsid w:val="00614B91"/>
    <w:rsid w:val="00680CF8"/>
    <w:rsid w:val="00694254"/>
    <w:rsid w:val="006D554A"/>
    <w:rsid w:val="006E091E"/>
    <w:rsid w:val="006E471B"/>
    <w:rsid w:val="006F27BA"/>
    <w:rsid w:val="0072283B"/>
    <w:rsid w:val="007A6C23"/>
    <w:rsid w:val="007E703F"/>
    <w:rsid w:val="008046C7"/>
    <w:rsid w:val="00851201"/>
    <w:rsid w:val="00860CB1"/>
    <w:rsid w:val="00861413"/>
    <w:rsid w:val="008936A0"/>
    <w:rsid w:val="008B413C"/>
    <w:rsid w:val="008D5722"/>
    <w:rsid w:val="008E268B"/>
    <w:rsid w:val="00931DC5"/>
    <w:rsid w:val="00981F94"/>
    <w:rsid w:val="009954DE"/>
    <w:rsid w:val="009F37B5"/>
    <w:rsid w:val="00A91BB9"/>
    <w:rsid w:val="00AD19EF"/>
    <w:rsid w:val="00B15EA3"/>
    <w:rsid w:val="00B55E1B"/>
    <w:rsid w:val="00BD6A1E"/>
    <w:rsid w:val="00BD76F6"/>
    <w:rsid w:val="00C07D04"/>
    <w:rsid w:val="00C55126"/>
    <w:rsid w:val="00C760E5"/>
    <w:rsid w:val="00C96407"/>
    <w:rsid w:val="00CB3EA0"/>
    <w:rsid w:val="00CD12BD"/>
    <w:rsid w:val="00D261C6"/>
    <w:rsid w:val="00D805F6"/>
    <w:rsid w:val="00DA0B1C"/>
    <w:rsid w:val="00DC4013"/>
    <w:rsid w:val="00DD615B"/>
    <w:rsid w:val="00E15B1C"/>
    <w:rsid w:val="00E41C7C"/>
    <w:rsid w:val="00E43ADC"/>
    <w:rsid w:val="00E43B85"/>
    <w:rsid w:val="00E85599"/>
    <w:rsid w:val="00E90355"/>
    <w:rsid w:val="00E95B19"/>
    <w:rsid w:val="00EA3E8B"/>
    <w:rsid w:val="00EE2414"/>
    <w:rsid w:val="00F12CF1"/>
    <w:rsid w:val="00F73B5F"/>
    <w:rsid w:val="00FA2B41"/>
    <w:rsid w:val="00FC6DE5"/>
    <w:rsid w:val="00FF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3FE6FF"/>
  <w15:chartTrackingRefBased/>
  <w15:docId w15:val="{E0DD9248-14C0-496B-98BF-B8D56449A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51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035108"/>
  </w:style>
  <w:style w:type="paragraph" w:styleId="a5">
    <w:name w:val="footer"/>
    <w:basedOn w:val="a"/>
    <w:link w:val="a6"/>
    <w:uiPriority w:val="99"/>
    <w:unhideWhenUsed/>
    <w:rsid w:val="000351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035108"/>
  </w:style>
  <w:style w:type="character" w:styleId="a7">
    <w:name w:val="Strong"/>
    <w:basedOn w:val="a0"/>
    <w:uiPriority w:val="22"/>
    <w:qFormat/>
    <w:rsid w:val="00035108"/>
    <w:rPr>
      <w:b/>
      <w:bCs/>
    </w:rPr>
  </w:style>
  <w:style w:type="paragraph" w:styleId="a8">
    <w:name w:val="List Paragraph"/>
    <w:basedOn w:val="a"/>
    <w:uiPriority w:val="34"/>
    <w:qFormat/>
    <w:rsid w:val="00CB3EA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F381A"/>
    <w:rPr>
      <w:color w:val="0563C1" w:themeColor="hyperlink"/>
      <w:u w:val="single"/>
    </w:rPr>
  </w:style>
  <w:style w:type="paragraph" w:styleId="aa">
    <w:name w:val="Title"/>
    <w:basedOn w:val="a"/>
    <w:next w:val="a"/>
    <w:link w:val="ab"/>
    <w:uiPriority w:val="10"/>
    <w:qFormat/>
    <w:rsid w:val="005D172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标题 字符"/>
    <w:basedOn w:val="a0"/>
    <w:link w:val="aa"/>
    <w:uiPriority w:val="10"/>
    <w:rsid w:val="005D17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Unresolved Mention"/>
    <w:basedOn w:val="a0"/>
    <w:uiPriority w:val="99"/>
    <w:semiHidden/>
    <w:unhideWhenUsed/>
    <w:rsid w:val="00F73B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wxb@pk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2992</TotalTime>
  <Pages>2</Pages>
  <Words>87</Words>
  <Characters>498</Characters>
  <Application>Microsoft Office Word</Application>
  <DocSecurity>0</DocSecurity>
  <Lines>4</Lines>
  <Paragraphs>1</Paragraphs>
  <ScaleCrop>false</ScaleCrop>
  <Company>PKU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陈晨</dc:creator>
  <cp:keywords/>
  <dc:description/>
  <cp:lastModifiedBy>doujx</cp:lastModifiedBy>
  <cp:revision>63</cp:revision>
  <dcterms:created xsi:type="dcterms:W3CDTF">2014-04-24T01:47:00Z</dcterms:created>
  <dcterms:modified xsi:type="dcterms:W3CDTF">2026-07-02T08:40:00Z</dcterms:modified>
</cp:coreProperties>
</file>